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30E" w:rsidRDefault="000D730E">
      <w:bookmarkStart w:id="0" w:name="_GoBack"/>
      <w:r>
        <w:t xml:space="preserve">22.09.2021 Английский </w:t>
      </w:r>
    </w:p>
    <w:p w:rsidR="00354593" w:rsidRDefault="002E45FF">
      <w:r>
        <w:t>Учебник: стр. 17 упр. 6 учить правило, Упр.8  (письменно в тетрадь)</w:t>
      </w:r>
      <w:bookmarkEnd w:id="0"/>
    </w:p>
    <w:sectPr w:rsidR="00354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C2E"/>
    <w:rsid w:val="000D730E"/>
    <w:rsid w:val="002E45FF"/>
    <w:rsid w:val="00354593"/>
    <w:rsid w:val="003A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2021-09-22T04:52:00Z</dcterms:created>
  <dcterms:modified xsi:type="dcterms:W3CDTF">2021-09-22T04:59:00Z</dcterms:modified>
</cp:coreProperties>
</file>